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194C" w14:textId="77777777" w:rsidR="00124C4B" w:rsidRDefault="00124C4B"/>
    <w:p w14:paraId="2BD16278" w14:textId="1FCEE65D" w:rsidR="00D675B8" w:rsidRDefault="00D675B8" w:rsidP="00D67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Authorization Agreement for Automatic Payments</w:t>
      </w:r>
    </w:p>
    <w:p w14:paraId="3AE34CC3" w14:textId="2133013F" w:rsidR="00D675B8" w:rsidRDefault="00D675B8" w:rsidP="00D67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 Information</w:t>
      </w:r>
    </w:p>
    <w:p w14:paraId="2B15D2A2" w14:textId="77777777" w:rsidR="00D675B8" w:rsidRDefault="00D675B8" w:rsidP="00D675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70BDEE" w14:textId="4DF1918D" w:rsidR="00D675B8" w:rsidRDefault="00D675B8" w:rsidP="00D6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</w:t>
      </w:r>
      <w:r w:rsidR="00595DA6">
        <w:rPr>
          <w:rFonts w:ascii="Times New Roman" w:hAnsi="Times New Roman" w:cs="Times New Roman"/>
          <w:sz w:val="28"/>
          <w:szCs w:val="28"/>
        </w:rPr>
        <w:t>:</w:t>
      </w:r>
      <w:r w:rsidR="00595DA6">
        <w:rPr>
          <w:rFonts w:ascii="Times New Roman" w:hAnsi="Times New Roman" w:cs="Times New Roman"/>
          <w:sz w:val="28"/>
          <w:szCs w:val="28"/>
        </w:rPr>
        <w:object w:dxaOrig="1440" w:dyaOrig="1440" w14:anchorId="4B9AD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23pt;height:18pt" o:ole="">
            <v:imagedata r:id="rId6" o:title=""/>
          </v:shape>
          <w:control r:id="rId7" w:name="TextBox10" w:shapeid="_x0000_i1076"/>
        </w:object>
      </w:r>
    </w:p>
    <w:p w14:paraId="57FDFF62" w14:textId="47699FAB" w:rsidR="00D675B8" w:rsidRDefault="00D675B8" w:rsidP="00D6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on Water Account: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21FEB81">
          <v:shape id="_x0000_i1030" type="#_x0000_t75" style="width:129pt;height:18pt" o:ole="">
            <v:imagedata r:id="rId8" o:title=""/>
          </v:shape>
          <w:control r:id="rId9" w:name="TextBox1" w:shapeid="_x0000_i1030"/>
        </w:object>
      </w:r>
      <w:r>
        <w:rPr>
          <w:rFonts w:ascii="Times New Roman" w:hAnsi="Times New Roman" w:cs="Times New Roman"/>
          <w:sz w:val="28"/>
          <w:szCs w:val="28"/>
        </w:rPr>
        <w:t xml:space="preserve"> Account #: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A24C4D2">
          <v:shape id="_x0000_i1036" type="#_x0000_t75" style="width:111.75pt;height:18pt" o:ole="">
            <v:imagedata r:id="rId10" o:title=""/>
          </v:shape>
          <w:control r:id="rId11" w:name="TextBox2" w:shapeid="_x0000_i1036"/>
        </w:object>
      </w:r>
    </w:p>
    <w:p w14:paraId="0ACBCB29" w14:textId="77777777" w:rsidR="00D675B8" w:rsidRDefault="00D675B8" w:rsidP="00D675B8">
      <w:pPr>
        <w:rPr>
          <w:rFonts w:ascii="Times New Roman" w:hAnsi="Times New Roman" w:cs="Times New Roman"/>
          <w:sz w:val="28"/>
          <w:szCs w:val="28"/>
        </w:rPr>
      </w:pPr>
    </w:p>
    <w:p w14:paraId="3F8D92EA" w14:textId="3090F5D5" w:rsidR="00D675B8" w:rsidRDefault="00D675B8" w:rsidP="00D6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on Bank Acct: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1195D78">
          <v:shape id="_x0000_i1040" type="#_x0000_t75" style="width:176.25pt;height:18pt" o:ole="">
            <v:imagedata r:id="rId12" o:title=""/>
          </v:shape>
          <w:control r:id="rId13" w:name="TextBox3" w:shapeid="_x0000_i1040"/>
        </w:object>
      </w:r>
      <w:r>
        <w:rPr>
          <w:rFonts w:ascii="Times New Roman" w:hAnsi="Times New Roman" w:cs="Times New Roman"/>
          <w:sz w:val="28"/>
          <w:szCs w:val="28"/>
        </w:rPr>
        <w:t xml:space="preserve"> Phone #: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0423D28">
          <v:shape id="_x0000_i1044" type="#_x0000_t75" style="width:103.5pt;height:18pt" o:ole="">
            <v:imagedata r:id="rId14" o:title=""/>
          </v:shape>
          <w:control r:id="rId15" w:name="TextBox4" w:shapeid="_x0000_i1044"/>
        </w:object>
      </w:r>
    </w:p>
    <w:p w14:paraId="2F6C19F6" w14:textId="77777777" w:rsidR="00D675B8" w:rsidRDefault="00D675B8" w:rsidP="00D675B8">
      <w:pPr>
        <w:rPr>
          <w:rFonts w:ascii="Times New Roman" w:hAnsi="Times New Roman" w:cs="Times New Roman"/>
          <w:sz w:val="28"/>
          <w:szCs w:val="28"/>
        </w:rPr>
      </w:pPr>
    </w:p>
    <w:p w14:paraId="0E81BA41" w14:textId="2EC7E4EA" w:rsidR="00D675B8" w:rsidRDefault="00D675B8" w:rsidP="00D6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Address: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8C311ED">
          <v:shape id="_x0000_i1053" type="#_x0000_t75" style="width:403.5pt;height:18pt" o:ole="">
            <v:imagedata r:id="rId16" o:title=""/>
          </v:shape>
          <w:control r:id="rId17" w:name="TextBox5" w:shapeid="_x0000_i1053"/>
        </w:object>
      </w:r>
    </w:p>
    <w:p w14:paraId="1F527B4B" w14:textId="77777777" w:rsidR="00D675B8" w:rsidRDefault="00D675B8" w:rsidP="00D675B8">
      <w:pPr>
        <w:rPr>
          <w:rFonts w:ascii="Times New Roman" w:hAnsi="Times New Roman" w:cs="Times New Roman"/>
          <w:sz w:val="28"/>
          <w:szCs w:val="28"/>
        </w:rPr>
      </w:pPr>
    </w:p>
    <w:p w14:paraId="42348C12" w14:textId="12B427BB" w:rsidR="00D675B8" w:rsidRDefault="00D675B8" w:rsidP="00D6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Financial Institution’s Name: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5F1373F">
          <v:shape id="_x0000_i1060" type="#_x0000_t75" style="width:290.25pt;height:18pt" o:ole="">
            <v:imagedata r:id="rId18" o:title=""/>
          </v:shape>
          <w:control r:id="rId19" w:name="TextBox6" w:shapeid="_x0000_i1060"/>
        </w:object>
      </w:r>
    </w:p>
    <w:p w14:paraId="4C1D1304" w14:textId="34EB2F3A" w:rsidR="00D675B8" w:rsidRDefault="00D675B8" w:rsidP="00D6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Bank Routing #: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F05BE98">
          <v:shape id="_x0000_i1064" type="#_x0000_t75" style="width:130.5pt;height:18pt" o:ole="">
            <v:imagedata r:id="rId20" o:title=""/>
          </v:shape>
          <w:control r:id="rId21" w:name="TextBox7" w:shapeid="_x0000_i1064"/>
        </w:object>
      </w:r>
      <w:r>
        <w:rPr>
          <w:rFonts w:ascii="Times New Roman" w:hAnsi="Times New Roman" w:cs="Times New Roman"/>
          <w:sz w:val="28"/>
          <w:szCs w:val="28"/>
        </w:rPr>
        <w:t xml:space="preserve"> Bank Acct. #: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07CFD48">
          <v:shape id="_x0000_i1068" type="#_x0000_t75" style="width:146.25pt;height:18pt" o:ole="">
            <v:imagedata r:id="rId22" o:title=""/>
          </v:shape>
          <w:control r:id="rId23" w:name="TextBox8" w:shapeid="_x0000_i1068"/>
        </w:object>
      </w:r>
    </w:p>
    <w:p w14:paraId="0132EC8B" w14:textId="77777777" w:rsidR="00D675B8" w:rsidRDefault="00D675B8" w:rsidP="00D675B8">
      <w:pPr>
        <w:rPr>
          <w:rFonts w:ascii="Times New Roman" w:hAnsi="Times New Roman" w:cs="Times New Roman"/>
          <w:sz w:val="28"/>
          <w:szCs w:val="28"/>
        </w:rPr>
      </w:pPr>
    </w:p>
    <w:p w14:paraId="3B4D2528" w14:textId="2FBB064C" w:rsidR="00D675B8" w:rsidRDefault="00D675B8" w:rsidP="00D675B8">
      <w:pPr>
        <w:rPr>
          <w:rFonts w:ascii="Times New Roman" w:hAnsi="Times New Roman" w:cs="Times New Roman"/>
          <w:sz w:val="24"/>
          <w:szCs w:val="24"/>
        </w:rPr>
      </w:pPr>
      <w:r w:rsidRPr="00D675B8">
        <w:rPr>
          <w:rFonts w:ascii="Times New Roman" w:hAnsi="Times New Roman" w:cs="Times New Roman"/>
          <w:sz w:val="24"/>
          <w:szCs w:val="24"/>
        </w:rPr>
        <w:t xml:space="preserve">I hereby authorize the financial institution named </w:t>
      </w:r>
      <w:r>
        <w:rPr>
          <w:rFonts w:ascii="Times New Roman" w:hAnsi="Times New Roman" w:cs="Times New Roman"/>
          <w:sz w:val="24"/>
          <w:szCs w:val="24"/>
        </w:rPr>
        <w:t xml:space="preserve">above to pay my monthly water bill by charging each payment to my account and to make that deduction payable to the Brooklyn Utility Association. I agree that each payment shall be the same as if it were an instrument personally signed by me. This </w:t>
      </w:r>
      <w:r w:rsidR="00595DA6">
        <w:rPr>
          <w:rFonts w:ascii="Times New Roman" w:hAnsi="Times New Roman" w:cs="Times New Roman"/>
          <w:sz w:val="24"/>
          <w:szCs w:val="24"/>
        </w:rPr>
        <w:t>authority is to remain in effect until revoked by me in writing. In addition, I have the right to stop payment of a charge by timely notification to Brooklyn Utility Association prior to charging my account. I understand, however, that both the financial institution and Brooklyn Utility Association reserve the right to terminate this payment plan, or my participation therein.</w:t>
      </w:r>
    </w:p>
    <w:p w14:paraId="6E515A0F" w14:textId="77777777" w:rsidR="00595DA6" w:rsidRDefault="00595DA6" w:rsidP="00D675B8">
      <w:pPr>
        <w:rPr>
          <w:rFonts w:ascii="Times New Roman" w:hAnsi="Times New Roman" w:cs="Times New Roman"/>
          <w:sz w:val="24"/>
          <w:szCs w:val="24"/>
        </w:rPr>
      </w:pPr>
    </w:p>
    <w:p w14:paraId="05AC0D62" w14:textId="09BF76EA" w:rsidR="00595DA6" w:rsidRDefault="00595DA6" w:rsidP="00D6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Authorized Signature: </w: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BF54080">
          <v:shape id="_x0000_i1072" type="#_x0000_t75" style="width:237.75pt;height:18pt" o:ole="">
            <v:imagedata r:id="rId24" o:title=""/>
          </v:shape>
          <w:control r:id="rId25" w:name="TextBox9" w:shapeid="_x0000_i1072"/>
        </w:object>
      </w:r>
    </w:p>
    <w:p w14:paraId="1E7EDB29" w14:textId="77777777" w:rsidR="00595DA6" w:rsidRDefault="00595DA6" w:rsidP="00D675B8">
      <w:pPr>
        <w:rPr>
          <w:rFonts w:ascii="Times New Roman" w:hAnsi="Times New Roman" w:cs="Times New Roman"/>
          <w:sz w:val="28"/>
          <w:szCs w:val="28"/>
        </w:rPr>
      </w:pPr>
    </w:p>
    <w:p w14:paraId="3D6BC0BE" w14:textId="0B26471E" w:rsidR="00595DA6" w:rsidRPr="00595DA6" w:rsidRDefault="00595DA6" w:rsidP="00D675B8">
      <w:pPr>
        <w:rPr>
          <w:rFonts w:ascii="Times New Roman" w:hAnsi="Times New Roman" w:cs="Times New Roman"/>
          <w:sz w:val="24"/>
          <w:szCs w:val="24"/>
        </w:rPr>
      </w:pPr>
      <w:r w:rsidRPr="00595DA6">
        <w:rPr>
          <w:rFonts w:ascii="Times New Roman" w:hAnsi="Times New Roman" w:cs="Times New Roman"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Please return this completed original form and a VOIDED check on your account to: Brooklyn Utility Association, P.O. Box 69, Brooklyn, MS, 39425</w:t>
      </w:r>
    </w:p>
    <w:sectPr w:rsidR="00595DA6" w:rsidRPr="00595DA6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D845A" w14:textId="77777777" w:rsidR="00D675B8" w:rsidRDefault="00D675B8" w:rsidP="00D675B8">
      <w:pPr>
        <w:spacing w:after="0" w:line="240" w:lineRule="auto"/>
      </w:pPr>
      <w:r>
        <w:separator/>
      </w:r>
    </w:p>
  </w:endnote>
  <w:endnote w:type="continuationSeparator" w:id="0">
    <w:p w14:paraId="460EB45A" w14:textId="77777777" w:rsidR="00D675B8" w:rsidRDefault="00D675B8" w:rsidP="00D6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C6D31" w14:textId="77777777" w:rsidR="00D675B8" w:rsidRDefault="00D675B8" w:rsidP="00D675B8">
      <w:pPr>
        <w:spacing w:after="0" w:line="240" w:lineRule="auto"/>
      </w:pPr>
      <w:r>
        <w:separator/>
      </w:r>
    </w:p>
  </w:footnote>
  <w:footnote w:type="continuationSeparator" w:id="0">
    <w:p w14:paraId="33954BE7" w14:textId="77777777" w:rsidR="00D675B8" w:rsidRDefault="00D675B8" w:rsidP="00D6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099A9" w14:textId="5D035D6C" w:rsidR="00D675B8" w:rsidRDefault="00D675B8">
    <w:pPr>
      <w:pStyle w:val="Header"/>
    </w:pPr>
    <w:r w:rsidRPr="00D675B8">
      <w:rPr>
        <w:sz w:val="56"/>
        <w:szCs w:val="56"/>
      </w:rPr>
      <w:ptab w:relativeTo="margin" w:alignment="center" w:leader="none"/>
    </w:r>
    <w:r>
      <w:rPr>
        <w:sz w:val="56"/>
        <w:szCs w:val="56"/>
      </w:rPr>
      <w:t>Brooklyn Utility Association, LLC</w:t>
    </w:r>
    <w:r w:rsidRPr="00D675B8">
      <w:rPr>
        <w:sz w:val="56"/>
        <w:szCs w:val="5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B8"/>
    <w:rsid w:val="001000F8"/>
    <w:rsid w:val="00124C4B"/>
    <w:rsid w:val="001A6541"/>
    <w:rsid w:val="004A0FD1"/>
    <w:rsid w:val="00595DA6"/>
    <w:rsid w:val="007C6DEC"/>
    <w:rsid w:val="008D69BA"/>
    <w:rsid w:val="00B60F13"/>
    <w:rsid w:val="00D675B8"/>
    <w:rsid w:val="00D9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0264"/>
  <w15:chartTrackingRefBased/>
  <w15:docId w15:val="{9C7AA879-1916-4471-9F0F-4E89DF7F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5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5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958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6541"/>
    <w:pPr>
      <w:spacing w:after="0" w:line="240" w:lineRule="auto"/>
    </w:pPr>
    <w:rPr>
      <w:rFonts w:ascii="Bookman Old Style" w:eastAsiaTheme="majorEastAsia" w:hAnsi="Bookman Old Style" w:cstheme="majorBidi"/>
      <w:b/>
      <w:i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7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5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5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5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5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5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5B8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675B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67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5B8"/>
  </w:style>
  <w:style w:type="paragraph" w:styleId="Footer">
    <w:name w:val="footer"/>
    <w:basedOn w:val="Normal"/>
    <w:link w:val="FooterChar"/>
    <w:uiPriority w:val="99"/>
    <w:unhideWhenUsed/>
    <w:rsid w:val="00D67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 .</dc:creator>
  <cp:keywords/>
  <dc:description/>
  <cp:lastModifiedBy>BROOKLYN .</cp:lastModifiedBy>
  <cp:revision>1</cp:revision>
  <dcterms:created xsi:type="dcterms:W3CDTF">2025-03-17T21:22:00Z</dcterms:created>
  <dcterms:modified xsi:type="dcterms:W3CDTF">2025-03-17T21:38:00Z</dcterms:modified>
</cp:coreProperties>
</file>